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A3" w:rsidRDefault="0073184F" w:rsidP="00BE18A3">
      <w:pPr>
        <w:ind w:firstLine="720"/>
        <w:rPr>
          <w:b/>
          <w:sz w:val="30"/>
        </w:rPr>
      </w:pPr>
      <w:r w:rsidRPr="0073184F">
        <w:rPr>
          <w:noProof/>
          <w:sz w:val="20"/>
        </w:rPr>
        <w:pict>
          <v:line id="Straight Connector 1" o:spid="_x0000_s1026" style="position:absolute;left:0;text-align:left;z-index:251659264;visibility:visible;mso-wrap-distance-top:-6e-5mm;mso-wrap-distance-bottom:-6e-5mm" from="513.8pt,15.4pt" to="71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K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Wb5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"/>
        </w:pict>
      </w:r>
      <w:r w:rsidR="00BE18A3">
        <w:t>ĐẢNG BỘ TỈNH QUẢNG NAM</w:t>
      </w:r>
      <w:r w:rsidR="00BE18A3">
        <w:rPr>
          <w:b/>
        </w:rPr>
        <w:tab/>
      </w:r>
      <w:r w:rsidR="00D65670">
        <w:rPr>
          <w:b/>
        </w:rPr>
        <w:tab/>
      </w:r>
      <w:r w:rsidR="00D65670">
        <w:rPr>
          <w:b/>
        </w:rPr>
        <w:tab/>
      </w:r>
      <w:r w:rsidR="00D65670">
        <w:rPr>
          <w:b/>
        </w:rPr>
        <w:tab/>
      </w:r>
      <w:r w:rsidR="00D65670">
        <w:rPr>
          <w:b/>
        </w:rPr>
        <w:tab/>
      </w:r>
      <w:r w:rsidR="00D65670">
        <w:rPr>
          <w:b/>
        </w:rPr>
        <w:tab/>
      </w:r>
      <w:r w:rsidR="00D65670">
        <w:rPr>
          <w:b/>
        </w:rPr>
        <w:tab/>
      </w:r>
      <w:r w:rsidR="00D65670">
        <w:rPr>
          <w:b/>
        </w:rPr>
        <w:tab/>
        <w:t xml:space="preserve"> </w:t>
      </w:r>
      <w:r w:rsidR="00BE18A3">
        <w:rPr>
          <w:rFonts w:hint="eastAsia"/>
          <w:b/>
          <w:sz w:val="30"/>
        </w:rPr>
        <w:t>Đ</w:t>
      </w:r>
      <w:r w:rsidR="00BE18A3">
        <w:rPr>
          <w:b/>
          <w:sz w:val="30"/>
        </w:rPr>
        <w:t>ẢNG CỘNG SẢN VIỆT NAM</w:t>
      </w:r>
    </w:p>
    <w:p w:rsidR="00BE18A3" w:rsidRDefault="00BE18A3" w:rsidP="00BE18A3">
      <w:pPr>
        <w:rPr>
          <w:b/>
        </w:rPr>
      </w:pPr>
      <w:r>
        <w:tab/>
      </w:r>
      <w:r>
        <w:rPr>
          <w:b/>
        </w:rPr>
        <w:t>THÀNH UỶ TAM KỲ</w:t>
      </w:r>
    </w:p>
    <w:p w:rsidR="00BE18A3" w:rsidRDefault="00BE18A3" w:rsidP="00BE18A3">
      <w:pPr>
        <w:ind w:left="993" w:hanging="1713"/>
      </w:pPr>
      <w:r>
        <w:t xml:space="preserve">                                           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Tam Kỳ, ngày  </w:t>
      </w:r>
      <w:r w:rsidR="00E22A55">
        <w:rPr>
          <w:i/>
        </w:rPr>
        <w:t>24</w:t>
      </w:r>
      <w:r>
        <w:rPr>
          <w:i/>
        </w:rPr>
        <w:t xml:space="preserve">  tháng 11 n</w:t>
      </w:r>
      <w:r>
        <w:rPr>
          <w:rFonts w:hint="eastAsia"/>
          <w:i/>
        </w:rPr>
        <w:t>ă</w:t>
      </w:r>
      <w:r>
        <w:rPr>
          <w:i/>
        </w:rPr>
        <w:t>m 2017</w:t>
      </w:r>
    </w:p>
    <w:p w:rsidR="00BE18A3" w:rsidRDefault="00E22A55" w:rsidP="00BE18A3">
      <w:pPr>
        <w:ind w:left="993" w:hanging="1713"/>
      </w:pPr>
      <w:r>
        <w:t xml:space="preserve">                          Số 112</w:t>
      </w:r>
      <w:r w:rsidR="00BE18A3">
        <w:t xml:space="preserve"> -LT/TU                        </w:t>
      </w:r>
    </w:p>
    <w:p w:rsidR="00BE18A3" w:rsidRPr="007E3ED3" w:rsidRDefault="00BE18A3" w:rsidP="00BE18A3">
      <w:pPr>
        <w:ind w:left="993" w:hanging="1713"/>
        <w:jc w:val="center"/>
        <w:rPr>
          <w:b/>
          <w:sz w:val="10"/>
          <w:szCs w:val="24"/>
        </w:rPr>
      </w:pPr>
    </w:p>
    <w:p w:rsidR="00BE18A3" w:rsidRPr="00881A65" w:rsidRDefault="00BE18A3" w:rsidP="00BE18A3">
      <w:pPr>
        <w:ind w:left="993" w:hanging="1713"/>
        <w:jc w:val="center"/>
        <w:rPr>
          <w:b/>
          <w:sz w:val="20"/>
        </w:rPr>
      </w:pPr>
      <w:r w:rsidRPr="00881A65">
        <w:rPr>
          <w:b/>
          <w:sz w:val="20"/>
        </w:rPr>
        <w:t>LỊCH CÔNG TÁC TUẦN CỦA BAN THƯỜNG VỤ THÀNH ỦY</w:t>
      </w:r>
    </w:p>
    <w:p w:rsidR="00BE18A3" w:rsidRDefault="00E22A55" w:rsidP="00BE18A3">
      <w:pPr>
        <w:ind w:left="993" w:hanging="1713"/>
        <w:jc w:val="center"/>
        <w:rPr>
          <w:b/>
          <w:sz w:val="20"/>
        </w:rPr>
      </w:pPr>
      <w:r>
        <w:rPr>
          <w:b/>
          <w:sz w:val="20"/>
        </w:rPr>
        <w:t>(Từ ngày 27</w:t>
      </w:r>
      <w:r w:rsidR="00BE18A3">
        <w:rPr>
          <w:b/>
          <w:sz w:val="20"/>
        </w:rPr>
        <w:t>/11</w:t>
      </w:r>
      <w:r w:rsidR="00BE18A3" w:rsidRPr="00881A65">
        <w:rPr>
          <w:b/>
          <w:sz w:val="20"/>
        </w:rPr>
        <w:t xml:space="preserve">/2017 </w:t>
      </w:r>
      <w:r w:rsidR="00BE18A3" w:rsidRPr="00881A65">
        <w:rPr>
          <w:rFonts w:hint="eastAsia"/>
          <w:b/>
          <w:sz w:val="20"/>
        </w:rPr>
        <w:t>đ</w:t>
      </w:r>
      <w:r>
        <w:rPr>
          <w:b/>
          <w:sz w:val="20"/>
        </w:rPr>
        <w:t>ến ngày 01/12</w:t>
      </w:r>
      <w:r w:rsidR="00BE18A3" w:rsidRPr="00881A65">
        <w:rPr>
          <w:b/>
          <w:sz w:val="20"/>
        </w:rPr>
        <w:t>/2017)</w:t>
      </w:r>
    </w:p>
    <w:p w:rsidR="00BE18A3" w:rsidRDefault="00BE18A3" w:rsidP="00BE18A3">
      <w:pPr>
        <w:ind w:left="993" w:hanging="1713"/>
        <w:jc w:val="center"/>
        <w:rPr>
          <w:b/>
          <w:sz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720"/>
        <w:gridCol w:w="6480"/>
        <w:gridCol w:w="1710"/>
        <w:gridCol w:w="3115"/>
        <w:gridCol w:w="1406"/>
        <w:gridCol w:w="1276"/>
      </w:tblGrid>
      <w:tr w:rsidR="00E22A55" w:rsidRPr="004E0682" w:rsidTr="00854EFB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E22A55" w:rsidRPr="00FF44EB" w:rsidRDefault="00E22A55" w:rsidP="00854EFB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E22A55" w:rsidRPr="00FF44EB" w:rsidRDefault="00E22A55" w:rsidP="00854EFB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FF44EB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710" w:type="dxa"/>
            <w:vAlign w:val="center"/>
          </w:tcPr>
          <w:p w:rsidR="00E22A55" w:rsidRPr="00FF44EB" w:rsidRDefault="00E22A55" w:rsidP="00854EFB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15" w:type="dxa"/>
            <w:vAlign w:val="center"/>
          </w:tcPr>
          <w:p w:rsidR="00E22A55" w:rsidRPr="00FF44EB" w:rsidRDefault="00E22A55" w:rsidP="00854EFB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E22A55" w:rsidRPr="00FF44EB" w:rsidRDefault="00E22A55" w:rsidP="00854EFB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E22A55" w:rsidRPr="00FF44EB" w:rsidRDefault="00E22A55" w:rsidP="00854EFB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E22A55" w:rsidRPr="00FF44EB" w:rsidRDefault="00E22A55" w:rsidP="00854EFB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E22A55" w:rsidRPr="004E0682" w:rsidTr="00854EFB">
        <w:trPr>
          <w:trHeight w:val="552"/>
          <w:jc w:val="center"/>
        </w:trPr>
        <w:tc>
          <w:tcPr>
            <w:tcW w:w="845" w:type="dxa"/>
            <w:vMerge w:val="restart"/>
            <w:vAlign w:val="center"/>
          </w:tcPr>
          <w:p w:rsidR="00E22A55" w:rsidRPr="00FF44EB" w:rsidRDefault="00E22A55" w:rsidP="00854EF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hai (</w:t>
            </w:r>
            <w:r>
              <w:rPr>
                <w:b/>
                <w:sz w:val="16"/>
                <w:szCs w:val="16"/>
              </w:rPr>
              <w:t>27/11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E22A55" w:rsidRPr="00FF44EB" w:rsidRDefault="00E22A55" w:rsidP="00854EF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22A55" w:rsidRPr="00FF44EB" w:rsidRDefault="00E22A55" w:rsidP="00854EFB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6480" w:type="dxa"/>
          </w:tcPr>
          <w:p w:rsidR="00E22A55" w:rsidRPr="004769EA" w:rsidRDefault="00E22A55" w:rsidP="00854EFB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đi công tác đến ngày 09/12/2017.</w:t>
            </w:r>
          </w:p>
        </w:tc>
        <w:tc>
          <w:tcPr>
            <w:tcW w:w="1710" w:type="dxa"/>
          </w:tcPr>
          <w:p w:rsidR="00E22A55" w:rsidRPr="004769EA" w:rsidRDefault="00E22A55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E22A55" w:rsidRPr="004769EA" w:rsidRDefault="00E22A55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E22A55" w:rsidRPr="004769EA" w:rsidRDefault="00E22A55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A55" w:rsidRPr="004769EA" w:rsidRDefault="00E22A55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E22A55" w:rsidRPr="004E0682" w:rsidTr="00854EFB">
        <w:trPr>
          <w:trHeight w:val="363"/>
          <w:jc w:val="center"/>
        </w:trPr>
        <w:tc>
          <w:tcPr>
            <w:tcW w:w="845" w:type="dxa"/>
            <w:vMerge/>
            <w:vAlign w:val="center"/>
          </w:tcPr>
          <w:p w:rsidR="00E22A55" w:rsidRPr="00FF44EB" w:rsidRDefault="00E22A55" w:rsidP="00854EF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22A55" w:rsidRDefault="00E22A55" w:rsidP="00854EFB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5607D" w:rsidRDefault="00B5607D" w:rsidP="00854EFB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Hưng – PBT làm việc tại cơ quan.</w:t>
            </w:r>
            <w:bookmarkStart w:id="0" w:name="_GoBack"/>
            <w:bookmarkEnd w:id="0"/>
          </w:p>
          <w:p w:rsidR="00E22A55" w:rsidRPr="004769EA" w:rsidRDefault="002B7128" w:rsidP="00854EFB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Khảo sát, thẩm định TCCS Đảng năm 2017 (từ 27/11-05/12/2017).</w:t>
            </w:r>
          </w:p>
        </w:tc>
        <w:tc>
          <w:tcPr>
            <w:tcW w:w="1710" w:type="dxa"/>
          </w:tcPr>
          <w:p w:rsidR="00E22A55" w:rsidRPr="004769EA" w:rsidRDefault="00E22A55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E22A55" w:rsidRPr="004769EA" w:rsidRDefault="00E22A55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E22A55" w:rsidRPr="004769EA" w:rsidRDefault="00E22A55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A55" w:rsidRPr="004769EA" w:rsidRDefault="00E22A55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E22A55" w:rsidRPr="004E0682" w:rsidTr="00854EFB">
        <w:trPr>
          <w:trHeight w:val="283"/>
          <w:jc w:val="center"/>
        </w:trPr>
        <w:tc>
          <w:tcPr>
            <w:tcW w:w="845" w:type="dxa"/>
            <w:vMerge w:val="restart"/>
            <w:vAlign w:val="center"/>
          </w:tcPr>
          <w:p w:rsidR="00E22A55" w:rsidRPr="00FF44EB" w:rsidRDefault="00E22A55" w:rsidP="00854EFB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ba (</w:t>
            </w:r>
            <w:r>
              <w:rPr>
                <w:b/>
                <w:sz w:val="16"/>
                <w:szCs w:val="16"/>
              </w:rPr>
              <w:t>28/11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E22A55" w:rsidRPr="00FF44EB" w:rsidRDefault="00E22A55" w:rsidP="00854EFB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22A55" w:rsidRPr="00FF44EB" w:rsidRDefault="00E22A55" w:rsidP="00854EFB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E22A55" w:rsidRDefault="00E22A55" w:rsidP="00854E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Hưng – PBT dự khánh thành công trình cầu vinh dự tại Tam Thăng.</w:t>
            </w:r>
          </w:p>
          <w:p w:rsidR="003B7C2C" w:rsidRDefault="003B7C2C" w:rsidP="00854E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3B7C2C">
              <w:rPr>
                <w:b/>
                <w:color w:val="auto"/>
                <w:sz w:val="16"/>
                <w:szCs w:val="16"/>
              </w:rPr>
              <w:t xml:space="preserve">- 7h30: </w:t>
            </w:r>
            <w:r>
              <w:rPr>
                <w:color w:val="auto"/>
                <w:sz w:val="16"/>
                <w:szCs w:val="16"/>
              </w:rPr>
              <w:t>A. Hưng – PBT họp Ban Văn hóa- xã hội HĐND tỉnh</w:t>
            </w:r>
          </w:p>
          <w:p w:rsidR="003B7C2C" w:rsidRDefault="003B7C2C" w:rsidP="00854EFB">
            <w:pPr>
              <w:tabs>
                <w:tab w:val="left" w:pos="965"/>
              </w:tabs>
              <w:ind w:right="34"/>
              <w:jc w:val="both"/>
              <w:rPr>
                <w:b/>
                <w:color w:val="auto"/>
                <w:sz w:val="16"/>
                <w:szCs w:val="16"/>
              </w:rPr>
            </w:pPr>
          </w:p>
          <w:p w:rsidR="00DC549F" w:rsidRPr="004B56BB" w:rsidRDefault="00DC549F" w:rsidP="00854E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DC549F">
              <w:rPr>
                <w:b/>
                <w:color w:val="auto"/>
                <w:sz w:val="16"/>
                <w:szCs w:val="16"/>
              </w:rPr>
              <w:t>- 7h30:</w:t>
            </w:r>
            <w:r w:rsidR="00781286">
              <w:rPr>
                <w:color w:val="auto"/>
                <w:sz w:val="16"/>
                <w:szCs w:val="16"/>
              </w:rPr>
              <w:t xml:space="preserve">A. Tuấn – PBT, CT UBND dự </w:t>
            </w:r>
            <w:r>
              <w:rPr>
                <w:color w:val="auto"/>
                <w:sz w:val="16"/>
                <w:szCs w:val="16"/>
              </w:rPr>
              <w:t>Hội nghị giao ban công tác nội chính- phòng chống tham nhũng năm 2017</w:t>
            </w:r>
          </w:p>
        </w:tc>
        <w:tc>
          <w:tcPr>
            <w:tcW w:w="1710" w:type="dxa"/>
          </w:tcPr>
          <w:p w:rsidR="00E22A55" w:rsidRDefault="00E22A55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3B7C2C" w:rsidRDefault="003B7C2C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A, tầng 3, VP HĐND tỉnh</w:t>
            </w:r>
          </w:p>
          <w:p w:rsidR="00DC549F" w:rsidRPr="004B56BB" w:rsidRDefault="00DC549F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Huyện ủy Thăng Bình</w:t>
            </w:r>
          </w:p>
        </w:tc>
        <w:tc>
          <w:tcPr>
            <w:tcW w:w="3115" w:type="dxa"/>
          </w:tcPr>
          <w:p w:rsidR="00E22A55" w:rsidRDefault="003B7C2C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  <w:p w:rsidR="003B7C2C" w:rsidRPr="004B56BB" w:rsidRDefault="003B7C2C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E22A55" w:rsidRPr="004F3B00" w:rsidRDefault="00E22A55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A55" w:rsidRPr="004769EA" w:rsidRDefault="00E22A55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5A1BC7" w:rsidRPr="004E0682" w:rsidTr="00854EFB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5A1BC7" w:rsidRPr="00FF44EB" w:rsidRDefault="005A1BC7" w:rsidP="00854EFB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A1BC7" w:rsidRPr="00FF44EB" w:rsidRDefault="005A1BC7" w:rsidP="00854EFB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A1BC7" w:rsidRPr="004B56BB" w:rsidRDefault="00781286" w:rsidP="00854E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Hưng – PBT làm việc tại cơ quan.</w:t>
            </w:r>
          </w:p>
        </w:tc>
        <w:tc>
          <w:tcPr>
            <w:tcW w:w="1710" w:type="dxa"/>
          </w:tcPr>
          <w:p w:rsidR="005A1BC7" w:rsidRPr="004B56BB" w:rsidRDefault="005A1BC7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5A1BC7" w:rsidRPr="004B56BB" w:rsidRDefault="005A1BC7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5A1BC7" w:rsidRPr="004F3B00" w:rsidRDefault="005A1BC7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1BC7" w:rsidRPr="004769EA" w:rsidRDefault="005A1BC7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A1BC7" w:rsidRPr="004E0682" w:rsidTr="00854EFB">
        <w:trPr>
          <w:trHeight w:val="644"/>
          <w:jc w:val="center"/>
        </w:trPr>
        <w:tc>
          <w:tcPr>
            <w:tcW w:w="845" w:type="dxa"/>
            <w:vMerge w:val="restart"/>
            <w:vAlign w:val="center"/>
          </w:tcPr>
          <w:p w:rsidR="005A1BC7" w:rsidRPr="00FF44EB" w:rsidRDefault="005A1BC7" w:rsidP="00854EF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tư</w:t>
            </w:r>
          </w:p>
          <w:p w:rsidR="005A1BC7" w:rsidRPr="00FF44EB" w:rsidRDefault="005A1BC7" w:rsidP="00854EF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29/11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5A1BC7" w:rsidRPr="00FF44EB" w:rsidRDefault="005A1BC7" w:rsidP="00854EF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A1BC7" w:rsidRPr="00FF44EB" w:rsidRDefault="005A1BC7" w:rsidP="00854EFB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A1BC7" w:rsidRPr="004B56BB" w:rsidRDefault="005A1BC7" w:rsidP="00854E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882CF5">
              <w:rPr>
                <w:b/>
                <w:color w:val="auto"/>
                <w:sz w:val="16"/>
                <w:szCs w:val="16"/>
              </w:rPr>
              <w:t>- 8h00:</w:t>
            </w:r>
            <w:r>
              <w:rPr>
                <w:color w:val="auto"/>
                <w:sz w:val="16"/>
                <w:szCs w:val="16"/>
              </w:rPr>
              <w:t xml:space="preserve"> A. Hưng – PBT; A. Tuấn – PBT, CT UBND; A. Ngọc – UVTV, TBTG dự Hội nghị Tỉnh ủy mở rộng, quán triệt Nghị quyết Trung ương 6 (khóa XII).</w:t>
            </w:r>
          </w:p>
        </w:tc>
        <w:tc>
          <w:tcPr>
            <w:tcW w:w="1710" w:type="dxa"/>
          </w:tcPr>
          <w:p w:rsidR="005A1BC7" w:rsidRPr="004B56BB" w:rsidRDefault="005A1BC7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TT Hội nghị, VP UBND tỉnh</w:t>
            </w:r>
          </w:p>
        </w:tc>
        <w:tc>
          <w:tcPr>
            <w:tcW w:w="3115" w:type="dxa"/>
          </w:tcPr>
          <w:p w:rsidR="005A1BC7" w:rsidRPr="004B56BB" w:rsidRDefault="005A1BC7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riêng. (A. Đức – GĐ TTBDCT)</w:t>
            </w:r>
          </w:p>
        </w:tc>
        <w:tc>
          <w:tcPr>
            <w:tcW w:w="1406" w:type="dxa"/>
          </w:tcPr>
          <w:p w:rsidR="005A1BC7" w:rsidRPr="004F3B00" w:rsidRDefault="005A1BC7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1BC7" w:rsidRPr="004769EA" w:rsidRDefault="005A1BC7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5A1BC7" w:rsidRPr="004E0682" w:rsidTr="00854EFB">
        <w:trPr>
          <w:trHeight w:val="311"/>
          <w:jc w:val="center"/>
        </w:trPr>
        <w:tc>
          <w:tcPr>
            <w:tcW w:w="845" w:type="dxa"/>
            <w:vMerge/>
            <w:vAlign w:val="center"/>
          </w:tcPr>
          <w:p w:rsidR="005A1BC7" w:rsidRPr="00FF44EB" w:rsidRDefault="005A1BC7" w:rsidP="00854EF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A1BC7" w:rsidRDefault="005A1BC7" w:rsidP="00854EFB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A1BC7" w:rsidRPr="00882CF5" w:rsidRDefault="005A1BC7" w:rsidP="00854E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- 13h30: </w:t>
            </w:r>
            <w:r>
              <w:rPr>
                <w:color w:val="auto"/>
                <w:sz w:val="16"/>
                <w:szCs w:val="16"/>
              </w:rPr>
              <w:t>A. Hưng- PBT; A. Tuấn – PBT, CT UBND dự Hội nghị cán bộ chủ chốt của Tỉnh ủy, bàn công tác cán bộ.</w:t>
            </w:r>
          </w:p>
          <w:p w:rsidR="005A1BC7" w:rsidRDefault="005A1BC7" w:rsidP="00854E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882CF5">
              <w:rPr>
                <w:b/>
                <w:color w:val="auto"/>
                <w:sz w:val="16"/>
                <w:szCs w:val="16"/>
              </w:rPr>
              <w:t xml:space="preserve">- </w:t>
            </w:r>
            <w:r>
              <w:rPr>
                <w:b/>
                <w:color w:val="auto"/>
                <w:sz w:val="16"/>
                <w:szCs w:val="16"/>
              </w:rPr>
              <w:t>14</w:t>
            </w:r>
            <w:r w:rsidRPr="00882CF5">
              <w:rPr>
                <w:b/>
                <w:color w:val="auto"/>
                <w:sz w:val="16"/>
                <w:szCs w:val="16"/>
              </w:rPr>
              <w:t>h00:</w:t>
            </w:r>
            <w:r>
              <w:rPr>
                <w:color w:val="auto"/>
                <w:sz w:val="16"/>
                <w:szCs w:val="16"/>
              </w:rPr>
              <w:t xml:space="preserve"> A. Hưng – PBT; A. Tuấn – PBT, CT UBND; A. Ngọc – UVTV, TBTG dự Hội nghị Tỉnh ủy mở rộng, quán triệt Nghị quyết Trung ương 6 (khóa XII).</w:t>
            </w:r>
          </w:p>
          <w:p w:rsidR="005A1BC7" w:rsidRPr="004B56BB" w:rsidRDefault="005A1BC7" w:rsidP="00854E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5A1BC7" w:rsidRDefault="005A1BC7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TT Hội nghị, VP UBND tỉnh</w:t>
            </w:r>
          </w:p>
          <w:p w:rsidR="005A1BC7" w:rsidRDefault="005A1BC7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TT Hội nghị, VP UBND tỉnh</w:t>
            </w:r>
          </w:p>
          <w:p w:rsidR="005A1BC7" w:rsidRPr="004B56BB" w:rsidRDefault="005A1BC7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5A1BC7" w:rsidRDefault="005A1BC7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  <w:p w:rsidR="005A1BC7" w:rsidRDefault="005A1BC7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5A1BC7" w:rsidRDefault="005A1BC7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riêng. (A. Đức – GĐ TTBDCT)</w:t>
            </w:r>
          </w:p>
          <w:p w:rsidR="005A1BC7" w:rsidRPr="004B56BB" w:rsidRDefault="005A1BC7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5A1BC7" w:rsidRPr="004F3B00" w:rsidRDefault="005A1BC7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1BC7" w:rsidRPr="004769EA" w:rsidRDefault="005A1BC7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5A1BC7" w:rsidRPr="004E0682" w:rsidTr="00854EFB">
        <w:trPr>
          <w:trHeight w:val="401"/>
          <w:jc w:val="center"/>
        </w:trPr>
        <w:tc>
          <w:tcPr>
            <w:tcW w:w="845" w:type="dxa"/>
            <w:vMerge w:val="restart"/>
            <w:vAlign w:val="center"/>
          </w:tcPr>
          <w:p w:rsidR="005A1BC7" w:rsidRPr="00FF44EB" w:rsidRDefault="005A1BC7" w:rsidP="00854EFB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  <w:p w:rsidR="005A1BC7" w:rsidRPr="00FF44EB" w:rsidRDefault="005A1BC7" w:rsidP="00854EF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năm</w:t>
            </w:r>
          </w:p>
          <w:p w:rsidR="005A1BC7" w:rsidRPr="00FF44EB" w:rsidRDefault="005A1BC7" w:rsidP="00854EF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(30/11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5A1BC7" w:rsidRPr="00FF44EB" w:rsidRDefault="005A1BC7" w:rsidP="00854EF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A1BC7" w:rsidRPr="00FF44EB" w:rsidRDefault="005A1BC7" w:rsidP="00854EFB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A1BC7" w:rsidRPr="004B56BB" w:rsidRDefault="005A1BC7" w:rsidP="00854E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882CF5">
              <w:rPr>
                <w:b/>
                <w:color w:val="auto"/>
                <w:sz w:val="16"/>
                <w:szCs w:val="16"/>
              </w:rPr>
              <w:t>- 8h00:</w:t>
            </w:r>
            <w:r>
              <w:rPr>
                <w:color w:val="auto"/>
                <w:sz w:val="16"/>
                <w:szCs w:val="16"/>
              </w:rPr>
              <w:t xml:space="preserve"> A. Hưng – PBT; A. Tuấn – PBT, CT UBND; A. Ngọc – UVTV, TBTG dự Hội nghị Tỉnh ủy mở rộng, quán triệt Nghị quyết Trung ương 6 (khóa XII).</w:t>
            </w:r>
          </w:p>
        </w:tc>
        <w:tc>
          <w:tcPr>
            <w:tcW w:w="1710" w:type="dxa"/>
          </w:tcPr>
          <w:p w:rsidR="005A1BC7" w:rsidRPr="004B56BB" w:rsidRDefault="005A1BC7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TT Hội nghị, VP UBND tỉnh</w:t>
            </w:r>
          </w:p>
        </w:tc>
        <w:tc>
          <w:tcPr>
            <w:tcW w:w="3115" w:type="dxa"/>
          </w:tcPr>
          <w:p w:rsidR="005A1BC7" w:rsidRPr="004B56BB" w:rsidRDefault="005A1BC7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riêng. (A. Đức – GĐ TTBDCT)</w:t>
            </w:r>
          </w:p>
        </w:tc>
        <w:tc>
          <w:tcPr>
            <w:tcW w:w="1406" w:type="dxa"/>
          </w:tcPr>
          <w:p w:rsidR="005A1BC7" w:rsidRPr="004F3B00" w:rsidRDefault="005A1BC7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1BC7" w:rsidRPr="004769EA" w:rsidRDefault="005A1BC7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5A1BC7" w:rsidRPr="004E0682" w:rsidTr="00854EFB">
        <w:trPr>
          <w:trHeight w:val="401"/>
          <w:jc w:val="center"/>
        </w:trPr>
        <w:tc>
          <w:tcPr>
            <w:tcW w:w="845" w:type="dxa"/>
            <w:vMerge/>
            <w:vAlign w:val="center"/>
          </w:tcPr>
          <w:p w:rsidR="005A1BC7" w:rsidRPr="00FF44EB" w:rsidRDefault="005A1BC7" w:rsidP="00854EFB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A1BC7" w:rsidRDefault="005A1BC7" w:rsidP="00854EFB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A1BC7" w:rsidRDefault="005A1BC7" w:rsidP="00854E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5A1BC7">
              <w:rPr>
                <w:b/>
                <w:color w:val="auto"/>
                <w:sz w:val="16"/>
                <w:szCs w:val="16"/>
              </w:rPr>
              <w:t>- 13h30:</w:t>
            </w:r>
            <w:r w:rsidR="00C1291E">
              <w:rPr>
                <w:color w:val="auto"/>
                <w:sz w:val="16"/>
                <w:szCs w:val="16"/>
              </w:rPr>
              <w:t>A. Hưng – PBT</w:t>
            </w:r>
            <w:r>
              <w:rPr>
                <w:color w:val="auto"/>
                <w:sz w:val="16"/>
                <w:szCs w:val="16"/>
              </w:rPr>
              <w:t xml:space="preserve"> dự Hội nghị Tỉnh ủy lần thứ 10.</w:t>
            </w:r>
          </w:p>
          <w:p w:rsidR="00781286" w:rsidRPr="004B56BB" w:rsidRDefault="00781286" w:rsidP="00854E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Ngọc – UVTV, TBTG chủ trì khảo sát tại Đảng ủy phường An Phú theo chương trình khảo sát của Thành ủy.</w:t>
            </w:r>
          </w:p>
        </w:tc>
        <w:tc>
          <w:tcPr>
            <w:tcW w:w="1710" w:type="dxa"/>
          </w:tcPr>
          <w:p w:rsidR="005A1BC7" w:rsidRDefault="005A1BC7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Tỉnh ủy</w:t>
            </w:r>
          </w:p>
          <w:p w:rsidR="00781286" w:rsidRPr="004B56BB" w:rsidRDefault="00781286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Đảng ủy P. An Phú</w:t>
            </w:r>
          </w:p>
        </w:tc>
        <w:tc>
          <w:tcPr>
            <w:tcW w:w="3115" w:type="dxa"/>
          </w:tcPr>
          <w:p w:rsidR="005A1BC7" w:rsidRPr="004B56BB" w:rsidRDefault="005A1BC7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5A1BC7" w:rsidRPr="004F3B00" w:rsidRDefault="005A1BC7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1BC7" w:rsidRPr="004769EA" w:rsidRDefault="00854EFB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5A1BC7" w:rsidRPr="004E0682" w:rsidTr="00854EFB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5A1BC7" w:rsidRPr="00FF44EB" w:rsidRDefault="005A1BC7" w:rsidP="00854EF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sáu</w:t>
            </w:r>
          </w:p>
          <w:p w:rsidR="005A1BC7" w:rsidRPr="00FF44EB" w:rsidRDefault="005A1BC7" w:rsidP="00854EF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01/12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5A1BC7" w:rsidRPr="00FF44EB" w:rsidRDefault="005A1BC7" w:rsidP="00854EFB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A1BC7" w:rsidRPr="00FF44EB" w:rsidRDefault="005A1BC7" w:rsidP="00854EFB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A1BC7" w:rsidRDefault="005A1BC7" w:rsidP="00854E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color w:val="auto"/>
                <w:sz w:val="16"/>
                <w:szCs w:val="16"/>
              </w:rPr>
              <w:t xml:space="preserve">- </w:t>
            </w:r>
            <w:r w:rsidRPr="004B56BB">
              <w:rPr>
                <w:b/>
                <w:color w:val="auto"/>
                <w:sz w:val="16"/>
                <w:szCs w:val="16"/>
              </w:rPr>
              <w:t>7h00:</w:t>
            </w:r>
            <w:r>
              <w:rPr>
                <w:color w:val="auto"/>
                <w:sz w:val="16"/>
                <w:szCs w:val="16"/>
              </w:rPr>
              <w:t xml:space="preserve"> Lễ chào cờ đầu tháng.</w:t>
            </w:r>
          </w:p>
          <w:p w:rsidR="005A1BC7" w:rsidRDefault="005A1BC7" w:rsidP="00854E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5A1BC7" w:rsidRDefault="005A1BC7" w:rsidP="00854E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5A1BC7" w:rsidRDefault="005A1BC7" w:rsidP="00854E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5A1BC7" w:rsidRPr="004B56BB" w:rsidRDefault="005A1BC7" w:rsidP="00854E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- 7h3</w:t>
            </w:r>
            <w:r w:rsidRPr="003D2F60">
              <w:rPr>
                <w:b/>
                <w:color w:val="auto"/>
                <w:sz w:val="16"/>
                <w:szCs w:val="16"/>
              </w:rPr>
              <w:t>0:</w:t>
            </w:r>
            <w:r>
              <w:rPr>
                <w:color w:val="auto"/>
                <w:sz w:val="16"/>
                <w:szCs w:val="16"/>
              </w:rPr>
              <w:t xml:space="preserve"> Họp Ban Thường vụ Thành ủy, thông qua dự thảo báo cáo tình hình thực hiện nhiệm vụ năm 2017, phương hướng nhiệm vụ năm 2018; Chương trình thực hiện Nghị quyết Trung ương 5 (khóa XII); Chương trình thực hiện Chỉ thị 14 của Ban Bí thư về tăng cường sự lãnh đạo của Đảng đối với công tác người có công cách mạng.</w:t>
            </w:r>
          </w:p>
        </w:tc>
        <w:tc>
          <w:tcPr>
            <w:tcW w:w="1710" w:type="dxa"/>
          </w:tcPr>
          <w:p w:rsidR="005A1BC7" w:rsidRDefault="005A1BC7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color w:val="auto"/>
                <w:sz w:val="16"/>
                <w:szCs w:val="16"/>
              </w:rPr>
              <w:t>- Hội trường Thành ủy</w:t>
            </w:r>
          </w:p>
          <w:p w:rsidR="005A1BC7" w:rsidRDefault="005A1BC7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5A1BC7" w:rsidRDefault="005A1BC7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5A1BC7" w:rsidRDefault="005A1BC7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5A1BC7" w:rsidRDefault="005A1BC7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  <w:p w:rsidR="005A1BC7" w:rsidRDefault="005A1BC7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5A1BC7" w:rsidRPr="004B56BB" w:rsidRDefault="005A1BC7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5A1BC7" w:rsidRDefault="005A1BC7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color w:val="auto"/>
                <w:sz w:val="16"/>
                <w:szCs w:val="16"/>
              </w:rPr>
              <w:t xml:space="preserve">- Mời toàn thể CBCNV CQ &amp; TT BDCT TP dự </w:t>
            </w:r>
            <w:r w:rsidRPr="004B56BB">
              <w:rPr>
                <w:i/>
                <w:color w:val="auto"/>
                <w:sz w:val="16"/>
                <w:szCs w:val="16"/>
              </w:rPr>
              <w:t>(Lịch thay GM).</w:t>
            </w:r>
            <w:r>
              <w:rPr>
                <w:color w:val="auto"/>
                <w:sz w:val="16"/>
                <w:szCs w:val="16"/>
              </w:rPr>
              <w:t xml:space="preserve"> Giao BTG </w:t>
            </w:r>
            <w:r w:rsidRPr="004B56BB">
              <w:rPr>
                <w:color w:val="auto"/>
                <w:sz w:val="16"/>
                <w:szCs w:val="16"/>
              </w:rPr>
              <w:t xml:space="preserve"> Thành ủy chuẩn bị điều kiện PV và điều hành nghi thức lễ.</w:t>
            </w:r>
          </w:p>
          <w:p w:rsidR="005A1BC7" w:rsidRPr="004B56BB" w:rsidRDefault="005A1BC7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các đ/c UVTV dự (Lịch thay GM). Giao UBND TP chuẩn bị nội dung</w:t>
            </w:r>
          </w:p>
        </w:tc>
        <w:tc>
          <w:tcPr>
            <w:tcW w:w="1406" w:type="dxa"/>
          </w:tcPr>
          <w:p w:rsidR="005A1BC7" w:rsidRDefault="005A1BC7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5A1BC7" w:rsidRDefault="005A1BC7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5A1BC7" w:rsidRDefault="005A1BC7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5A1BC7" w:rsidRDefault="005A1BC7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5A1BC7" w:rsidRPr="004F3B00" w:rsidRDefault="005A1BC7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5A1BC7" w:rsidRPr="004769EA" w:rsidRDefault="005A1BC7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A1BC7" w:rsidRPr="004E0682" w:rsidTr="00854EFB">
        <w:trPr>
          <w:trHeight w:val="351"/>
          <w:jc w:val="center"/>
        </w:trPr>
        <w:tc>
          <w:tcPr>
            <w:tcW w:w="845" w:type="dxa"/>
            <w:vMerge/>
            <w:vAlign w:val="center"/>
          </w:tcPr>
          <w:p w:rsidR="005A1BC7" w:rsidRPr="00FF44EB" w:rsidRDefault="005A1BC7" w:rsidP="00854EFB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A1BC7" w:rsidRPr="00FF44EB" w:rsidRDefault="005A1BC7" w:rsidP="00854EFB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Chiều</w:t>
            </w:r>
            <w:r>
              <w:rPr>
                <w:b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6480" w:type="dxa"/>
          </w:tcPr>
          <w:p w:rsidR="005A1BC7" w:rsidRDefault="00781286" w:rsidP="00854EFB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Hưng – PBT làm việc tại cơ quan.</w:t>
            </w:r>
          </w:p>
          <w:p w:rsidR="00781286" w:rsidRPr="004769EA" w:rsidRDefault="00781286" w:rsidP="00854EFB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Ngọc – UVTV, TBTG chủ trì khảo sát tại Đảng ủy trường THPT Phan Bội Châu.</w:t>
            </w:r>
          </w:p>
        </w:tc>
        <w:tc>
          <w:tcPr>
            <w:tcW w:w="1710" w:type="dxa"/>
          </w:tcPr>
          <w:p w:rsidR="005A1BC7" w:rsidRDefault="005A1BC7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781286" w:rsidRPr="004769EA" w:rsidRDefault="00781286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Trường Phan Bội Châu.</w:t>
            </w:r>
          </w:p>
        </w:tc>
        <w:tc>
          <w:tcPr>
            <w:tcW w:w="3115" w:type="dxa"/>
          </w:tcPr>
          <w:p w:rsidR="005A1BC7" w:rsidRPr="004769EA" w:rsidRDefault="005A1BC7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5A1BC7" w:rsidRPr="004769EA" w:rsidRDefault="005A1BC7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1BC7" w:rsidRPr="004769EA" w:rsidRDefault="005A1BC7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E22A55" w:rsidRPr="00E22A55" w:rsidRDefault="00E22A55" w:rsidP="00BE18A3">
      <w:pPr>
        <w:ind w:left="993" w:hanging="1713"/>
        <w:jc w:val="center"/>
        <w:rPr>
          <w:sz w:val="20"/>
        </w:rPr>
      </w:pPr>
    </w:p>
    <w:p w:rsidR="00BE18A3" w:rsidRDefault="00BE18A3" w:rsidP="00BE18A3">
      <w:pPr>
        <w:ind w:left="993" w:hanging="1713"/>
        <w:jc w:val="center"/>
        <w:rPr>
          <w:b/>
          <w:sz w:val="20"/>
        </w:rPr>
      </w:pPr>
    </w:p>
    <w:p w:rsidR="00BE18A3" w:rsidRDefault="00BE18A3" w:rsidP="00BE18A3">
      <w:pPr>
        <w:ind w:left="993" w:hanging="1713"/>
        <w:jc w:val="center"/>
        <w:rPr>
          <w:b/>
          <w:sz w:val="20"/>
        </w:rPr>
      </w:pPr>
    </w:p>
    <w:p w:rsidR="00BE18A3" w:rsidRPr="0069576B" w:rsidRDefault="00BE18A3" w:rsidP="00BE18A3">
      <w:pPr>
        <w:ind w:left="993" w:hanging="1713"/>
        <w:jc w:val="center"/>
        <w:rPr>
          <w:b/>
          <w:sz w:val="2"/>
          <w:szCs w:val="24"/>
        </w:rPr>
      </w:pPr>
    </w:p>
    <w:p w:rsidR="00BE18A3" w:rsidRDefault="00BE18A3" w:rsidP="00BE18A3">
      <w:pPr>
        <w:spacing w:after="200" w:line="276" w:lineRule="auto"/>
        <w:rPr>
          <w:b/>
          <w:sz w:val="20"/>
        </w:rPr>
      </w:pPr>
    </w:p>
    <w:p w:rsidR="00BE18A3" w:rsidRDefault="00BE18A3" w:rsidP="00BE18A3">
      <w:pPr>
        <w:ind w:left="993" w:hanging="1713"/>
        <w:jc w:val="center"/>
        <w:rPr>
          <w:b/>
          <w:sz w:val="20"/>
        </w:rPr>
      </w:pPr>
    </w:p>
    <w:p w:rsidR="00BE18A3" w:rsidRDefault="00BE18A3" w:rsidP="00BE18A3">
      <w:pPr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BE18A3" w:rsidRPr="004E0682" w:rsidRDefault="00BE18A3" w:rsidP="00BE18A3">
      <w:pPr>
        <w:tabs>
          <w:tab w:val="left" w:pos="5021"/>
        </w:tabs>
        <w:ind w:right="-1009" w:firstLine="720"/>
        <w:jc w:val="center"/>
        <w:rPr>
          <w:b/>
          <w:sz w:val="20"/>
        </w:rPr>
      </w:pPr>
      <w:r w:rsidRPr="004E0682">
        <w:rPr>
          <w:b/>
          <w:sz w:val="20"/>
        </w:rPr>
        <w:lastRenderedPageBreak/>
        <w:t>DỰ KIẾN LỊCH CÔNG TÁC TUẦN CỦA BAN THƯỜNG VỤ THÀNH ỦY</w:t>
      </w:r>
    </w:p>
    <w:p w:rsidR="00BE18A3" w:rsidRDefault="00BE18A3" w:rsidP="00BE18A3">
      <w:pPr>
        <w:ind w:right="-1008"/>
        <w:jc w:val="center"/>
        <w:rPr>
          <w:b/>
          <w:sz w:val="20"/>
        </w:rPr>
      </w:pPr>
      <w:r w:rsidRPr="004E0682">
        <w:rPr>
          <w:b/>
          <w:sz w:val="20"/>
        </w:rPr>
        <w:t xml:space="preserve">(Từ ngày </w:t>
      </w:r>
      <w:r w:rsidR="00E22A55">
        <w:rPr>
          <w:b/>
          <w:sz w:val="20"/>
        </w:rPr>
        <w:t>04</w:t>
      </w:r>
      <w:r w:rsidRPr="004E0682">
        <w:rPr>
          <w:b/>
          <w:sz w:val="20"/>
        </w:rPr>
        <w:t>/</w:t>
      </w:r>
      <w:r w:rsidR="00E22A55">
        <w:rPr>
          <w:b/>
          <w:sz w:val="20"/>
        </w:rPr>
        <w:t>12</w:t>
      </w:r>
      <w:r w:rsidRPr="004E0682">
        <w:rPr>
          <w:b/>
          <w:sz w:val="20"/>
        </w:rPr>
        <w:t xml:space="preserve">/2017 </w:t>
      </w:r>
      <w:r w:rsidRPr="004E0682">
        <w:rPr>
          <w:rFonts w:hint="eastAsia"/>
          <w:b/>
          <w:sz w:val="20"/>
        </w:rPr>
        <w:t>đ</w:t>
      </w:r>
      <w:r w:rsidRPr="004E0682">
        <w:rPr>
          <w:b/>
          <w:sz w:val="20"/>
        </w:rPr>
        <w:t xml:space="preserve">ến ngày </w:t>
      </w:r>
      <w:r w:rsidR="00E22A55">
        <w:rPr>
          <w:b/>
          <w:sz w:val="20"/>
        </w:rPr>
        <w:t>08</w:t>
      </w:r>
      <w:r>
        <w:rPr>
          <w:b/>
          <w:sz w:val="20"/>
        </w:rPr>
        <w:t>/12/</w:t>
      </w:r>
      <w:r w:rsidRPr="004E0682">
        <w:rPr>
          <w:b/>
          <w:sz w:val="20"/>
        </w:rPr>
        <w:t>2017)</w:t>
      </w:r>
    </w:p>
    <w:p w:rsidR="00BE18A3" w:rsidRDefault="00BE18A3" w:rsidP="00BE18A3">
      <w:pPr>
        <w:ind w:right="-1008"/>
        <w:jc w:val="center"/>
        <w:rPr>
          <w:b/>
          <w:sz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720"/>
        <w:gridCol w:w="6480"/>
        <w:gridCol w:w="1710"/>
        <w:gridCol w:w="3115"/>
        <w:gridCol w:w="1406"/>
        <w:gridCol w:w="1276"/>
      </w:tblGrid>
      <w:tr w:rsidR="00BE18A3" w:rsidRPr="004E0682" w:rsidTr="00854EFB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BE18A3" w:rsidRPr="00FF44EB" w:rsidRDefault="00BE18A3" w:rsidP="00854EFB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BE18A3" w:rsidRPr="00FF44EB" w:rsidRDefault="00BE18A3" w:rsidP="00854EFB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FF44EB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710" w:type="dxa"/>
            <w:vAlign w:val="center"/>
          </w:tcPr>
          <w:p w:rsidR="00BE18A3" w:rsidRPr="00FF44EB" w:rsidRDefault="00BE18A3" w:rsidP="00854EFB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15" w:type="dxa"/>
            <w:vAlign w:val="center"/>
          </w:tcPr>
          <w:p w:rsidR="00BE18A3" w:rsidRPr="00FF44EB" w:rsidRDefault="00BE18A3" w:rsidP="00854EFB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BE18A3" w:rsidRPr="00FF44EB" w:rsidRDefault="00BE18A3" w:rsidP="00854EFB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BE18A3" w:rsidRPr="00FF44EB" w:rsidRDefault="00BE18A3" w:rsidP="00854EFB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BE18A3" w:rsidRPr="00FF44EB" w:rsidRDefault="00BE18A3" w:rsidP="00854EFB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BE18A3" w:rsidRPr="004E0682" w:rsidTr="00854EFB">
        <w:trPr>
          <w:trHeight w:val="552"/>
          <w:jc w:val="center"/>
        </w:trPr>
        <w:tc>
          <w:tcPr>
            <w:tcW w:w="845" w:type="dxa"/>
            <w:vMerge w:val="restart"/>
            <w:vAlign w:val="center"/>
          </w:tcPr>
          <w:p w:rsidR="00BE18A3" w:rsidRPr="00FF44EB" w:rsidRDefault="00BE18A3" w:rsidP="00854EF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hai (</w:t>
            </w:r>
            <w:r w:rsidR="00E22A55">
              <w:rPr>
                <w:b/>
                <w:sz w:val="16"/>
                <w:szCs w:val="16"/>
              </w:rPr>
              <w:t>04/12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BE18A3" w:rsidRPr="00FF44EB" w:rsidRDefault="00BE18A3" w:rsidP="00854EF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18A3" w:rsidRPr="00FF44EB" w:rsidRDefault="00BE18A3" w:rsidP="00854EFB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6480" w:type="dxa"/>
          </w:tcPr>
          <w:p w:rsidR="00BE18A3" w:rsidRDefault="00E22A55" w:rsidP="00854EFB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đi công tác đến ngày 09/12/2017.</w:t>
            </w:r>
          </w:p>
          <w:p w:rsidR="00E22A55" w:rsidRDefault="00E22A55" w:rsidP="00E22A55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b/>
                <w:color w:val="auto"/>
                <w:sz w:val="16"/>
                <w:szCs w:val="16"/>
              </w:rPr>
              <w:t>- 7h30:</w:t>
            </w:r>
            <w:r>
              <w:rPr>
                <w:color w:val="auto"/>
                <w:sz w:val="16"/>
                <w:szCs w:val="16"/>
              </w:rPr>
              <w:t xml:space="preserve"> A. Hưng – PBT chủ trì </w:t>
            </w:r>
            <w:r w:rsidRPr="004B56BB">
              <w:rPr>
                <w:color w:val="auto"/>
                <w:sz w:val="16"/>
                <w:szCs w:val="16"/>
              </w:rPr>
              <w:t>họp giao ban khối Đảng.</w:t>
            </w:r>
          </w:p>
          <w:p w:rsidR="00781286" w:rsidRDefault="00781286" w:rsidP="00E22A55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781286" w:rsidRDefault="00781286" w:rsidP="00E22A55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781286" w:rsidRDefault="00781286" w:rsidP="00E22A55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Ngọc – UVTV, TBTG chủ trì khảo sát tại Đảng ủy phường An Mỹ</w:t>
            </w:r>
          </w:p>
          <w:p w:rsidR="00E22A55" w:rsidRPr="004769EA" w:rsidRDefault="00E22A55" w:rsidP="00854EFB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BE18A3" w:rsidRDefault="00BE18A3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E22A55" w:rsidRDefault="00E22A55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  <w:p w:rsidR="00781286" w:rsidRDefault="00781286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781286" w:rsidRDefault="00781286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781286" w:rsidRPr="004769EA" w:rsidRDefault="00781286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Đảng ủy phường An Mỹ</w:t>
            </w:r>
          </w:p>
        </w:tc>
        <w:tc>
          <w:tcPr>
            <w:tcW w:w="3115" w:type="dxa"/>
          </w:tcPr>
          <w:p w:rsidR="00BE18A3" w:rsidRDefault="00BE18A3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E22A55" w:rsidRPr="004769EA" w:rsidRDefault="00E22A55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color w:val="auto"/>
                <w:sz w:val="16"/>
                <w:szCs w:val="16"/>
              </w:rPr>
              <w:t xml:space="preserve">- Mời lãnh đạo các BXD Đảng, TT BDCT TP dự </w:t>
            </w:r>
            <w:r w:rsidRPr="004B56BB">
              <w:rPr>
                <w:i/>
                <w:color w:val="auto"/>
                <w:sz w:val="16"/>
                <w:szCs w:val="16"/>
              </w:rPr>
              <w:t>(Lịch thay giấy mời).</w:t>
            </w:r>
            <w:r w:rsidRPr="004B56BB">
              <w:rPr>
                <w:color w:val="auto"/>
                <w:sz w:val="16"/>
                <w:szCs w:val="16"/>
              </w:rPr>
              <w:t xml:space="preserve"> Giao </w:t>
            </w:r>
            <w:r>
              <w:rPr>
                <w:color w:val="auto"/>
                <w:sz w:val="16"/>
                <w:szCs w:val="16"/>
              </w:rPr>
              <w:t>VPTU</w:t>
            </w:r>
            <w:r w:rsidRPr="004B56BB">
              <w:rPr>
                <w:color w:val="auto"/>
                <w:sz w:val="16"/>
                <w:szCs w:val="16"/>
              </w:rPr>
              <w:t xml:space="preserve"> chuẩn bị ND báo cáo.</w:t>
            </w:r>
          </w:p>
        </w:tc>
        <w:tc>
          <w:tcPr>
            <w:tcW w:w="1406" w:type="dxa"/>
          </w:tcPr>
          <w:p w:rsidR="00BE18A3" w:rsidRDefault="00BE18A3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E22A55" w:rsidRPr="004769EA" w:rsidRDefault="00E22A55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18A3" w:rsidRPr="004769EA" w:rsidRDefault="00BE18A3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E18A3" w:rsidRPr="004E0682" w:rsidTr="00854EFB">
        <w:trPr>
          <w:trHeight w:val="363"/>
          <w:jc w:val="center"/>
        </w:trPr>
        <w:tc>
          <w:tcPr>
            <w:tcW w:w="845" w:type="dxa"/>
            <w:vMerge/>
            <w:vAlign w:val="center"/>
          </w:tcPr>
          <w:p w:rsidR="00BE18A3" w:rsidRPr="00FF44EB" w:rsidRDefault="00BE18A3" w:rsidP="00854EF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18A3" w:rsidRDefault="00BE18A3" w:rsidP="00854EFB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E18A3" w:rsidRPr="004769EA" w:rsidRDefault="00781286" w:rsidP="00854EFB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Ngọc – UVTV, TBTG chủ trì khảo sát chi bộ UBKT và chi bộ trường CĐ Phương Đông</w:t>
            </w:r>
          </w:p>
        </w:tc>
        <w:tc>
          <w:tcPr>
            <w:tcW w:w="1710" w:type="dxa"/>
          </w:tcPr>
          <w:p w:rsidR="00BE18A3" w:rsidRPr="004769EA" w:rsidRDefault="00781286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BTG Thành ủy</w:t>
            </w:r>
          </w:p>
        </w:tc>
        <w:tc>
          <w:tcPr>
            <w:tcW w:w="3115" w:type="dxa"/>
          </w:tcPr>
          <w:p w:rsidR="00BE18A3" w:rsidRPr="004769EA" w:rsidRDefault="00BE18A3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E18A3" w:rsidRPr="004769EA" w:rsidRDefault="00BE18A3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18A3" w:rsidRPr="004769EA" w:rsidRDefault="00BE18A3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E18A3" w:rsidRPr="004E0682" w:rsidTr="00854EFB">
        <w:trPr>
          <w:trHeight w:val="283"/>
          <w:jc w:val="center"/>
        </w:trPr>
        <w:tc>
          <w:tcPr>
            <w:tcW w:w="845" w:type="dxa"/>
            <w:vMerge w:val="restart"/>
            <w:vAlign w:val="center"/>
          </w:tcPr>
          <w:p w:rsidR="00BE18A3" w:rsidRPr="00FF44EB" w:rsidRDefault="00BE18A3" w:rsidP="00854EFB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ba (</w:t>
            </w:r>
            <w:r w:rsidR="00E22A55">
              <w:rPr>
                <w:b/>
                <w:sz w:val="16"/>
                <w:szCs w:val="16"/>
              </w:rPr>
              <w:t>05/12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BE18A3" w:rsidRPr="00FF44EB" w:rsidRDefault="00BE18A3" w:rsidP="00854EFB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18A3" w:rsidRPr="00FF44EB" w:rsidRDefault="00BE18A3" w:rsidP="00854EFB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E18A3" w:rsidRDefault="003B7C2C" w:rsidP="00854E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Hưng – PBT họp HĐND tỉnh (từ ngày 05-07/12/2017)</w:t>
            </w:r>
          </w:p>
          <w:p w:rsidR="00781286" w:rsidRPr="004B56BB" w:rsidRDefault="00781286" w:rsidP="00854E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Ngọc – UVTV, TBTG chủ trì khảo sát tại Đảng ủy xã Tam Phú.</w:t>
            </w:r>
          </w:p>
        </w:tc>
        <w:tc>
          <w:tcPr>
            <w:tcW w:w="1710" w:type="dxa"/>
          </w:tcPr>
          <w:p w:rsidR="00BE18A3" w:rsidRDefault="00BE18A3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781286" w:rsidRPr="004B56BB" w:rsidRDefault="00781286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Đảng ủy xã Tam Phú</w:t>
            </w:r>
          </w:p>
        </w:tc>
        <w:tc>
          <w:tcPr>
            <w:tcW w:w="3115" w:type="dxa"/>
          </w:tcPr>
          <w:p w:rsidR="00BE18A3" w:rsidRPr="004B56BB" w:rsidRDefault="00BE18A3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E18A3" w:rsidRPr="004F3B00" w:rsidRDefault="00BE18A3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18A3" w:rsidRPr="004769EA" w:rsidRDefault="003B7C2C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BE18A3" w:rsidRPr="004E0682" w:rsidTr="00854EFB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BE18A3" w:rsidRPr="00FF44EB" w:rsidRDefault="00BE18A3" w:rsidP="00854EFB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18A3" w:rsidRPr="00FF44EB" w:rsidRDefault="00BE18A3" w:rsidP="00854EFB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E18A3" w:rsidRPr="004769EA" w:rsidRDefault="00781286" w:rsidP="00854EFB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Ngọc – UVTV, TBTG chủ trì khảo sát tại Đảng ủy quân sự thành phố</w:t>
            </w:r>
          </w:p>
        </w:tc>
        <w:tc>
          <w:tcPr>
            <w:tcW w:w="1710" w:type="dxa"/>
          </w:tcPr>
          <w:p w:rsidR="00BE18A3" w:rsidRPr="004769EA" w:rsidRDefault="00781286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CQQS TP</w:t>
            </w:r>
          </w:p>
        </w:tc>
        <w:tc>
          <w:tcPr>
            <w:tcW w:w="3115" w:type="dxa"/>
          </w:tcPr>
          <w:p w:rsidR="00BE18A3" w:rsidRPr="004769EA" w:rsidRDefault="00BE18A3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E18A3" w:rsidRPr="004769EA" w:rsidRDefault="00BE18A3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18A3" w:rsidRPr="004769EA" w:rsidRDefault="00BE18A3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E18A3" w:rsidRPr="004E0682" w:rsidTr="00854EFB">
        <w:trPr>
          <w:trHeight w:val="644"/>
          <w:jc w:val="center"/>
        </w:trPr>
        <w:tc>
          <w:tcPr>
            <w:tcW w:w="845" w:type="dxa"/>
            <w:vMerge w:val="restart"/>
            <w:vAlign w:val="center"/>
          </w:tcPr>
          <w:p w:rsidR="00BE18A3" w:rsidRPr="00FF44EB" w:rsidRDefault="00BE18A3" w:rsidP="00854EF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tư</w:t>
            </w:r>
          </w:p>
          <w:p w:rsidR="00BE18A3" w:rsidRPr="00FF44EB" w:rsidRDefault="00BE18A3" w:rsidP="00854EF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 w:rsidR="00E22A55">
              <w:rPr>
                <w:b/>
                <w:sz w:val="16"/>
                <w:szCs w:val="16"/>
              </w:rPr>
              <w:t>06/12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BE18A3" w:rsidRPr="00FF44EB" w:rsidRDefault="00BE18A3" w:rsidP="00854EF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18A3" w:rsidRPr="00FF44EB" w:rsidRDefault="00BE18A3" w:rsidP="00854EFB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E18A3" w:rsidRPr="004B56BB" w:rsidRDefault="00781286" w:rsidP="00854E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Ngọc – UVTV, TBTG chủ trì cùng Ban KT-XH làm việc với CCT theo Chương trình giám sát của HĐND</w:t>
            </w:r>
          </w:p>
        </w:tc>
        <w:tc>
          <w:tcPr>
            <w:tcW w:w="1710" w:type="dxa"/>
          </w:tcPr>
          <w:p w:rsidR="00BE18A3" w:rsidRPr="004B56BB" w:rsidRDefault="00781286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Chi cục thuế TP</w:t>
            </w:r>
          </w:p>
        </w:tc>
        <w:tc>
          <w:tcPr>
            <w:tcW w:w="3115" w:type="dxa"/>
          </w:tcPr>
          <w:p w:rsidR="00BE18A3" w:rsidRPr="004B56BB" w:rsidRDefault="00BE18A3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E18A3" w:rsidRPr="004F3B00" w:rsidRDefault="00BE18A3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18A3" w:rsidRPr="004769EA" w:rsidRDefault="00BE18A3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E18A3" w:rsidRPr="004E0682" w:rsidTr="00854EFB">
        <w:trPr>
          <w:trHeight w:val="311"/>
          <w:jc w:val="center"/>
        </w:trPr>
        <w:tc>
          <w:tcPr>
            <w:tcW w:w="845" w:type="dxa"/>
            <w:vMerge/>
            <w:vAlign w:val="center"/>
          </w:tcPr>
          <w:p w:rsidR="00BE18A3" w:rsidRPr="00FF44EB" w:rsidRDefault="00BE18A3" w:rsidP="00854EF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18A3" w:rsidRDefault="00BE18A3" w:rsidP="00854EFB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E18A3" w:rsidRPr="004B56BB" w:rsidRDefault="00781286" w:rsidP="00854E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Ngọc – UVTV, TBTG dự họp Thường trực HĐND thành phố</w:t>
            </w:r>
          </w:p>
        </w:tc>
        <w:tc>
          <w:tcPr>
            <w:tcW w:w="1710" w:type="dxa"/>
          </w:tcPr>
          <w:p w:rsidR="00BE18A3" w:rsidRPr="004B56BB" w:rsidRDefault="00781286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2 UBND</w:t>
            </w:r>
          </w:p>
        </w:tc>
        <w:tc>
          <w:tcPr>
            <w:tcW w:w="3115" w:type="dxa"/>
          </w:tcPr>
          <w:p w:rsidR="00BE18A3" w:rsidRPr="004B56BB" w:rsidRDefault="00BE18A3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E18A3" w:rsidRPr="004F3B00" w:rsidRDefault="00BE18A3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18A3" w:rsidRPr="004769EA" w:rsidRDefault="00BE18A3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E18A3" w:rsidRPr="004E0682" w:rsidTr="00854EFB">
        <w:trPr>
          <w:trHeight w:val="401"/>
          <w:jc w:val="center"/>
        </w:trPr>
        <w:tc>
          <w:tcPr>
            <w:tcW w:w="845" w:type="dxa"/>
            <w:vMerge w:val="restart"/>
            <w:vAlign w:val="center"/>
          </w:tcPr>
          <w:p w:rsidR="00BE18A3" w:rsidRPr="00FF44EB" w:rsidRDefault="00BE18A3" w:rsidP="00854EFB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  <w:p w:rsidR="00BE18A3" w:rsidRPr="00FF44EB" w:rsidRDefault="00BE18A3" w:rsidP="00854EF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năm</w:t>
            </w:r>
          </w:p>
          <w:p w:rsidR="00BE18A3" w:rsidRPr="00FF44EB" w:rsidRDefault="00E22A55" w:rsidP="00854EF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(07/12</w:t>
            </w:r>
            <w:r w:rsidR="00BE18A3" w:rsidRPr="00FF44EB">
              <w:rPr>
                <w:b/>
                <w:sz w:val="16"/>
                <w:szCs w:val="16"/>
              </w:rPr>
              <w:t>)</w:t>
            </w:r>
          </w:p>
          <w:p w:rsidR="00BE18A3" w:rsidRPr="00FF44EB" w:rsidRDefault="00BE18A3" w:rsidP="00854EF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18A3" w:rsidRPr="00FF44EB" w:rsidRDefault="00BE18A3" w:rsidP="00854EFB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E18A3" w:rsidRPr="004B56BB" w:rsidRDefault="00BE18A3" w:rsidP="00854E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BE18A3" w:rsidRPr="004B56BB" w:rsidRDefault="00BE18A3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BE18A3" w:rsidRPr="004B56BB" w:rsidRDefault="00BE18A3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E18A3" w:rsidRPr="004F3B00" w:rsidRDefault="00BE18A3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18A3" w:rsidRPr="004769EA" w:rsidRDefault="00BE18A3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E18A3" w:rsidRPr="004E0682" w:rsidTr="00854EFB">
        <w:trPr>
          <w:trHeight w:val="401"/>
          <w:jc w:val="center"/>
        </w:trPr>
        <w:tc>
          <w:tcPr>
            <w:tcW w:w="845" w:type="dxa"/>
            <w:vMerge/>
            <w:vAlign w:val="center"/>
          </w:tcPr>
          <w:p w:rsidR="00BE18A3" w:rsidRPr="00FF44EB" w:rsidRDefault="00BE18A3" w:rsidP="00854EFB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18A3" w:rsidRDefault="00BE18A3" w:rsidP="00854EFB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E18A3" w:rsidRPr="004B56BB" w:rsidRDefault="00BE18A3" w:rsidP="00854E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BE18A3" w:rsidRPr="004B56BB" w:rsidRDefault="00BE18A3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BE18A3" w:rsidRPr="004B56BB" w:rsidRDefault="00BE18A3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E18A3" w:rsidRPr="004F3B00" w:rsidRDefault="00BE18A3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18A3" w:rsidRPr="004769EA" w:rsidRDefault="00BE18A3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E18A3" w:rsidRPr="004E0682" w:rsidTr="00854EFB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BE18A3" w:rsidRPr="00FF44EB" w:rsidRDefault="00BE18A3" w:rsidP="00854EF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sáu</w:t>
            </w:r>
          </w:p>
          <w:p w:rsidR="00BE18A3" w:rsidRPr="00FF44EB" w:rsidRDefault="00BE18A3" w:rsidP="00854EFB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 w:rsidR="00E22A55">
              <w:rPr>
                <w:b/>
                <w:sz w:val="16"/>
                <w:szCs w:val="16"/>
              </w:rPr>
              <w:t>08</w:t>
            </w:r>
            <w:r>
              <w:rPr>
                <w:b/>
                <w:sz w:val="16"/>
                <w:szCs w:val="16"/>
              </w:rPr>
              <w:t>/12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BE18A3" w:rsidRPr="00FF44EB" w:rsidRDefault="00BE18A3" w:rsidP="00854EFB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18A3" w:rsidRPr="00FF44EB" w:rsidRDefault="00BE18A3" w:rsidP="00854EFB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E18A3" w:rsidRPr="004B56BB" w:rsidRDefault="00781286" w:rsidP="00854EFB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Ngọc – UVTV, TBTG chủ trì cùng Ban KT-XH làm việc với Phòng VH-TT theo chương trình giám sát của HĐND</w:t>
            </w:r>
          </w:p>
        </w:tc>
        <w:tc>
          <w:tcPr>
            <w:tcW w:w="1710" w:type="dxa"/>
          </w:tcPr>
          <w:p w:rsidR="00BE18A3" w:rsidRPr="004B56BB" w:rsidRDefault="00781286" w:rsidP="00854E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2 UBND</w:t>
            </w:r>
          </w:p>
        </w:tc>
        <w:tc>
          <w:tcPr>
            <w:tcW w:w="3115" w:type="dxa"/>
          </w:tcPr>
          <w:p w:rsidR="00BE18A3" w:rsidRPr="004B56BB" w:rsidRDefault="00BE18A3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BE18A3" w:rsidRPr="004F3B00" w:rsidRDefault="00BE18A3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18A3" w:rsidRPr="004769EA" w:rsidRDefault="00BE18A3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81286" w:rsidRPr="004E0682" w:rsidTr="00854EFB">
        <w:trPr>
          <w:trHeight w:val="351"/>
          <w:jc w:val="center"/>
        </w:trPr>
        <w:tc>
          <w:tcPr>
            <w:tcW w:w="845" w:type="dxa"/>
            <w:vMerge/>
            <w:vAlign w:val="center"/>
          </w:tcPr>
          <w:p w:rsidR="00781286" w:rsidRPr="00FF44EB" w:rsidRDefault="00781286" w:rsidP="00854EFB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81286" w:rsidRPr="00FF44EB" w:rsidRDefault="00781286" w:rsidP="00854EFB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Chiều</w:t>
            </w:r>
            <w:r>
              <w:rPr>
                <w:b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6480" w:type="dxa"/>
          </w:tcPr>
          <w:p w:rsidR="00781286" w:rsidRPr="004B56BB" w:rsidRDefault="00781286" w:rsidP="00781286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Ngọc – UVTV, TBTG chủ trì cùng Ban KT-XH làm việc với BQĐ dự án ĐTXD theo chương trình giám sát của HĐND</w:t>
            </w:r>
          </w:p>
        </w:tc>
        <w:tc>
          <w:tcPr>
            <w:tcW w:w="1710" w:type="dxa"/>
          </w:tcPr>
          <w:p w:rsidR="00781286" w:rsidRPr="004B56BB" w:rsidRDefault="00781286" w:rsidP="0072769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2 UBND</w:t>
            </w:r>
          </w:p>
        </w:tc>
        <w:tc>
          <w:tcPr>
            <w:tcW w:w="3115" w:type="dxa"/>
          </w:tcPr>
          <w:p w:rsidR="00781286" w:rsidRPr="004769EA" w:rsidRDefault="00781286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781286" w:rsidRPr="004769EA" w:rsidRDefault="00781286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1286" w:rsidRPr="004769EA" w:rsidRDefault="00781286" w:rsidP="00854E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BE18A3" w:rsidRPr="008E50E2" w:rsidRDefault="00BE18A3" w:rsidP="00BE18A3">
      <w:pPr>
        <w:ind w:right="-1008"/>
        <w:rPr>
          <w:sz w:val="4"/>
          <w:szCs w:val="24"/>
        </w:rPr>
      </w:pPr>
    </w:p>
    <w:p w:rsidR="00BE18A3" w:rsidRDefault="00BE18A3" w:rsidP="00BE18A3">
      <w:pPr>
        <w:ind w:right="-10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</w:p>
    <w:p w:rsidR="00BE18A3" w:rsidRPr="00D04DC3" w:rsidRDefault="00BE18A3" w:rsidP="00BE18A3">
      <w:pPr>
        <w:ind w:left="720" w:right="-1008" w:firstLine="720"/>
        <w:rPr>
          <w:color w:val="auto"/>
          <w:sz w:val="24"/>
          <w:szCs w:val="24"/>
        </w:rPr>
      </w:pPr>
      <w:r w:rsidRPr="00D04DC3">
        <w:rPr>
          <w:color w:val="auto"/>
          <w:sz w:val="24"/>
          <w:szCs w:val="24"/>
        </w:rPr>
        <w:t>Dự kiến Lịch công tác tuần đến:</w:t>
      </w:r>
    </w:p>
    <w:p w:rsidR="00BE18A3" w:rsidRPr="00D04DC3" w:rsidRDefault="00BE18A3" w:rsidP="00BE18A3">
      <w:pPr>
        <w:ind w:right="-1008"/>
        <w:rPr>
          <w:color w:val="auto"/>
          <w:sz w:val="24"/>
          <w:szCs w:val="24"/>
        </w:rPr>
      </w:pPr>
      <w:r w:rsidRPr="00D04DC3">
        <w:rPr>
          <w:color w:val="auto"/>
          <w:sz w:val="24"/>
          <w:szCs w:val="24"/>
        </w:rPr>
        <w:tab/>
      </w:r>
      <w:r w:rsidRPr="00D04DC3">
        <w:rPr>
          <w:color w:val="auto"/>
          <w:sz w:val="24"/>
          <w:szCs w:val="24"/>
        </w:rPr>
        <w:tab/>
        <w:t xml:space="preserve">- </w:t>
      </w:r>
      <w:r w:rsidR="003B7C2C">
        <w:rPr>
          <w:color w:val="auto"/>
          <w:sz w:val="24"/>
          <w:szCs w:val="24"/>
        </w:rPr>
        <w:t>12/12/2017: Hội nghị</w:t>
      </w:r>
      <w:r w:rsidRPr="00D04DC3">
        <w:rPr>
          <w:color w:val="auto"/>
          <w:sz w:val="24"/>
          <w:szCs w:val="24"/>
        </w:rPr>
        <w:t xml:space="preserve"> Cấp ủy lần thứ 12.</w:t>
      </w:r>
    </w:p>
    <w:p w:rsidR="00BE18A3" w:rsidRPr="00B76552" w:rsidRDefault="00BE18A3" w:rsidP="00BE18A3">
      <w:pPr>
        <w:ind w:left="1440" w:right="-1008"/>
        <w:rPr>
          <w:color w:val="auto"/>
          <w:sz w:val="8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</w:p>
    <w:p w:rsidR="00BE18A3" w:rsidRPr="002D119E" w:rsidRDefault="00BE18A3" w:rsidP="00BE18A3">
      <w:pPr>
        <w:ind w:right="-1008"/>
        <w:rPr>
          <w:sz w:val="6"/>
          <w:szCs w:val="22"/>
        </w:rPr>
      </w:pPr>
      <w:r>
        <w:rPr>
          <w:sz w:val="24"/>
          <w:szCs w:val="24"/>
        </w:rPr>
        <w:tab/>
      </w:r>
    </w:p>
    <w:p w:rsidR="00BE18A3" w:rsidRDefault="00BE18A3" w:rsidP="00BE18A3">
      <w:pPr>
        <w:ind w:right="-1008"/>
        <w:rPr>
          <w:b/>
        </w:rPr>
      </w:pPr>
      <w:r w:rsidRPr="00D5523B">
        <w:rPr>
          <w:sz w:val="24"/>
          <w:szCs w:val="24"/>
          <w:u w:val="single"/>
        </w:rPr>
        <w:t>Nơi nhận</w:t>
      </w:r>
      <w:r w:rsidRPr="00D5523B">
        <w:rPr>
          <w:sz w:val="24"/>
          <w:szCs w:val="24"/>
        </w:rPr>
        <w:t>:</w:t>
      </w:r>
      <w:r w:rsidRPr="00D5523B"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T/L BAN THƯỜNG VỤ</w:t>
      </w:r>
    </w:p>
    <w:p w:rsidR="00BE18A3" w:rsidRPr="00F821B9" w:rsidRDefault="00BE18A3" w:rsidP="00BE18A3">
      <w:pPr>
        <w:ind w:right="-1008"/>
      </w:pPr>
      <w:r w:rsidRPr="00D5523B">
        <w:rPr>
          <w:sz w:val="24"/>
          <w:szCs w:val="24"/>
        </w:rPr>
        <w:t>- Như hằng tuần;</w:t>
      </w:r>
      <w:r w:rsidRPr="00F821B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821B9">
        <w:t>CHÁNH VĂN PHÒNG</w:t>
      </w:r>
    </w:p>
    <w:p w:rsidR="00BE18A3" w:rsidRDefault="00BE18A3" w:rsidP="00BE18A3">
      <w:pPr>
        <w:ind w:right="-1008"/>
        <w:rPr>
          <w:b/>
        </w:rPr>
      </w:pPr>
      <w:r w:rsidRPr="009175E7">
        <w:rPr>
          <w:sz w:val="24"/>
          <w:szCs w:val="24"/>
        </w:rPr>
        <w:t xml:space="preserve">- Lưu Văn phòng Thành ủy.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E18A3" w:rsidRDefault="00BE18A3" w:rsidP="00BE18A3">
      <w:pPr>
        <w:ind w:right="-1009"/>
        <w:rPr>
          <w:i/>
        </w:rPr>
      </w:pPr>
    </w:p>
    <w:p w:rsidR="00BE18A3" w:rsidRDefault="00BE18A3" w:rsidP="00BE18A3">
      <w:pPr>
        <w:ind w:right="-1009"/>
        <w:rPr>
          <w:i/>
          <w:sz w:val="30"/>
        </w:rPr>
      </w:pPr>
    </w:p>
    <w:p w:rsidR="00B14075" w:rsidRPr="00B14075" w:rsidRDefault="00B14075" w:rsidP="00BE18A3">
      <w:pPr>
        <w:ind w:right="-1009"/>
        <w:rPr>
          <w:i/>
          <w:sz w:val="20"/>
        </w:rPr>
      </w:pPr>
    </w:p>
    <w:p w:rsidR="00BE18A3" w:rsidRDefault="00BE18A3" w:rsidP="00BE18A3">
      <w:pPr>
        <w:ind w:left="10800" w:right="-1009"/>
      </w:pPr>
      <w:r>
        <w:rPr>
          <w:b/>
        </w:rPr>
        <w:t xml:space="preserve">          Phan Bá Hội</w:t>
      </w:r>
    </w:p>
    <w:p w:rsidR="00FF6D74" w:rsidRDefault="00FF6D74"/>
    <w:sectPr w:rsidR="00FF6D74" w:rsidSect="00854EFB">
      <w:footerReference w:type="even" r:id="rId6"/>
      <w:footerReference w:type="default" r:id="rId7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455" w:rsidRDefault="00C36455">
      <w:r>
        <w:separator/>
      </w:r>
    </w:p>
  </w:endnote>
  <w:endnote w:type="continuationSeparator" w:id="1">
    <w:p w:rsidR="00C36455" w:rsidRDefault="00C3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FB" w:rsidRDefault="007318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4E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EFB" w:rsidRDefault="00854E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FB" w:rsidRDefault="007318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4E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670">
      <w:rPr>
        <w:rStyle w:val="PageNumber"/>
        <w:noProof/>
      </w:rPr>
      <w:t>2</w:t>
    </w:r>
    <w:r>
      <w:rPr>
        <w:rStyle w:val="PageNumber"/>
      </w:rPr>
      <w:fldChar w:fldCharType="end"/>
    </w:r>
  </w:p>
  <w:p w:rsidR="00854EFB" w:rsidRDefault="00854E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455" w:rsidRDefault="00C36455">
      <w:r>
        <w:separator/>
      </w:r>
    </w:p>
  </w:footnote>
  <w:footnote w:type="continuationSeparator" w:id="1">
    <w:p w:rsidR="00C36455" w:rsidRDefault="00C3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8A3"/>
    <w:rsid w:val="001953D0"/>
    <w:rsid w:val="002B7128"/>
    <w:rsid w:val="003B7C2C"/>
    <w:rsid w:val="00413147"/>
    <w:rsid w:val="005A1BC7"/>
    <w:rsid w:val="0073184F"/>
    <w:rsid w:val="00781286"/>
    <w:rsid w:val="00854EFB"/>
    <w:rsid w:val="00A247DD"/>
    <w:rsid w:val="00B14075"/>
    <w:rsid w:val="00B5607D"/>
    <w:rsid w:val="00BE18A3"/>
    <w:rsid w:val="00C1291E"/>
    <w:rsid w:val="00C36455"/>
    <w:rsid w:val="00D65670"/>
    <w:rsid w:val="00DC549F"/>
    <w:rsid w:val="00E22A55"/>
    <w:rsid w:val="00FF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A3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BE18A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8A3"/>
    <w:rPr>
      <w:rFonts w:ascii="Times New Roman" w:eastAsia="Times New Roman" w:hAnsi="Times New Roman" w:cs="Times New Roman"/>
      <w:b/>
      <w:bCs/>
      <w:iCs/>
      <w:color w:val="000000"/>
      <w:sz w:val="28"/>
      <w:szCs w:val="20"/>
    </w:rPr>
  </w:style>
  <w:style w:type="paragraph" w:styleId="Footer">
    <w:name w:val="footer"/>
    <w:basedOn w:val="Normal"/>
    <w:link w:val="FooterChar"/>
    <w:rsid w:val="00BE18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E18A3"/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character" w:styleId="PageNumber">
    <w:name w:val="page number"/>
    <w:basedOn w:val="DefaultParagraphFont"/>
    <w:rsid w:val="00BE18A3"/>
  </w:style>
  <w:style w:type="paragraph" w:styleId="BalloonText">
    <w:name w:val="Balloon Text"/>
    <w:basedOn w:val="Normal"/>
    <w:link w:val="BalloonTextChar"/>
    <w:uiPriority w:val="99"/>
    <w:semiHidden/>
    <w:unhideWhenUsed/>
    <w:rsid w:val="00B56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7D"/>
    <w:rPr>
      <w:rFonts w:ascii="Tahoma" w:eastAsia="Times New Roman" w:hAnsi="Tahoma" w:cs="Tahoma"/>
      <w:bCs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A3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BE18A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8A3"/>
    <w:rPr>
      <w:rFonts w:ascii="Times New Roman" w:eastAsia="Times New Roman" w:hAnsi="Times New Roman" w:cs="Times New Roman"/>
      <w:b/>
      <w:bCs/>
      <w:iCs/>
      <w:color w:val="000000"/>
      <w:sz w:val="28"/>
      <w:szCs w:val="20"/>
    </w:rPr>
  </w:style>
  <w:style w:type="paragraph" w:styleId="Footer">
    <w:name w:val="footer"/>
    <w:basedOn w:val="Normal"/>
    <w:link w:val="FooterChar"/>
    <w:rsid w:val="00BE18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E18A3"/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character" w:styleId="PageNumber">
    <w:name w:val="page number"/>
    <w:basedOn w:val="DefaultParagraphFont"/>
    <w:rsid w:val="00BE18A3"/>
  </w:style>
  <w:style w:type="paragraph" w:styleId="BalloonText">
    <w:name w:val="Balloon Text"/>
    <w:basedOn w:val="Normal"/>
    <w:link w:val="BalloonTextChar"/>
    <w:uiPriority w:val="99"/>
    <w:semiHidden/>
    <w:unhideWhenUsed/>
    <w:rsid w:val="00B56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7D"/>
    <w:rPr>
      <w:rFonts w:ascii="Tahoma" w:eastAsia="Times New Roman" w:hAnsi="Tahoma" w:cs="Tahoma"/>
      <w:bCs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</cp:revision>
  <cp:lastPrinted>2017-11-24T06:50:00Z</cp:lastPrinted>
  <dcterms:created xsi:type="dcterms:W3CDTF">2017-11-23T06:37:00Z</dcterms:created>
  <dcterms:modified xsi:type="dcterms:W3CDTF">2017-11-25T04:46:00Z</dcterms:modified>
</cp:coreProperties>
</file>